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D75A02">
        <w:rPr>
          <w:rFonts w:ascii="Times New Roman" w:hAnsi="Times New Roman" w:cs="Times New Roman"/>
          <w:sz w:val="28"/>
          <w:szCs w:val="28"/>
        </w:rPr>
        <w:t>93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D75A02">
        <w:rPr>
          <w:rFonts w:ascii="Times New Roman" w:hAnsi="Times New Roman" w:cs="Times New Roman"/>
          <w:sz w:val="28"/>
          <w:szCs w:val="28"/>
        </w:rPr>
        <w:t>11 de outubro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D87743" w:rsidRDefault="00D87743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D815F1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D87743" w:rsidRPr="00D87743" w:rsidRDefault="00C1391B" w:rsidP="00D8774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287505">
        <w:rPr>
          <w:rFonts w:ascii="Times New Roman" w:hAnsi="Times New Roman" w:cs="Times New Roman"/>
          <w:sz w:val="28"/>
          <w:szCs w:val="28"/>
        </w:rPr>
        <w:t xml:space="preserve">atendendo </w:t>
      </w:r>
      <w:r w:rsidR="00D87743">
        <w:rPr>
          <w:rFonts w:ascii="Times New Roman" w:hAnsi="Times New Roman" w:cs="Times New Roman"/>
          <w:sz w:val="28"/>
          <w:szCs w:val="28"/>
        </w:rPr>
        <w:t>Indicação</w:t>
      </w:r>
      <w:r w:rsidR="00287505">
        <w:rPr>
          <w:rFonts w:ascii="Times New Roman" w:hAnsi="Times New Roman" w:cs="Times New Roman"/>
          <w:sz w:val="28"/>
          <w:szCs w:val="28"/>
        </w:rPr>
        <w:t xml:space="preserve"> de autoria do Vereador </w:t>
      </w:r>
      <w:r w:rsidR="00D75A02">
        <w:rPr>
          <w:rFonts w:ascii="Times New Roman" w:hAnsi="Times New Roman" w:cs="Times New Roman"/>
          <w:sz w:val="28"/>
          <w:szCs w:val="28"/>
        </w:rPr>
        <w:t xml:space="preserve">Osmar Viana dos </w:t>
      </w:r>
      <w:proofErr w:type="spellStart"/>
      <w:r w:rsidR="00D75A02">
        <w:rPr>
          <w:rFonts w:ascii="Times New Roman" w:hAnsi="Times New Roman" w:cs="Times New Roman"/>
          <w:sz w:val="28"/>
          <w:szCs w:val="28"/>
        </w:rPr>
        <w:t>Sabtis</w:t>
      </w:r>
      <w:proofErr w:type="spellEnd"/>
      <w:r w:rsidR="000217C1">
        <w:rPr>
          <w:rFonts w:ascii="Times New Roman" w:hAnsi="Times New Roman" w:cs="Times New Roman"/>
          <w:sz w:val="28"/>
          <w:szCs w:val="28"/>
        </w:rPr>
        <w:t xml:space="preserve">, </w:t>
      </w:r>
      <w:r w:rsidR="00D87743">
        <w:rPr>
          <w:rFonts w:ascii="Times New Roman" w:hAnsi="Times New Roman" w:cs="Times New Roman"/>
          <w:sz w:val="28"/>
          <w:szCs w:val="28"/>
        </w:rPr>
        <w:t>aceita pela Mesa Diretora</w:t>
      </w:r>
      <w:proofErr w:type="gramStart"/>
      <w:r w:rsidR="00D87743">
        <w:rPr>
          <w:rFonts w:ascii="Times New Roman" w:hAnsi="Times New Roman" w:cs="Times New Roman"/>
          <w:sz w:val="28"/>
          <w:szCs w:val="28"/>
        </w:rPr>
        <w:t xml:space="preserve"> </w:t>
      </w:r>
      <w:r w:rsidR="000217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0217C1">
        <w:rPr>
          <w:rFonts w:ascii="Times New Roman" w:hAnsi="Times New Roman" w:cs="Times New Roman"/>
          <w:sz w:val="28"/>
          <w:szCs w:val="28"/>
        </w:rPr>
        <w:t xml:space="preserve">na Sessão Ordinária  do dia </w:t>
      </w:r>
      <w:r w:rsidR="00D75A02">
        <w:rPr>
          <w:rFonts w:ascii="Times New Roman" w:hAnsi="Times New Roman" w:cs="Times New Roman"/>
          <w:sz w:val="28"/>
          <w:szCs w:val="28"/>
        </w:rPr>
        <w:t>10 de outubro</w:t>
      </w:r>
      <w:r w:rsidR="000217C1">
        <w:rPr>
          <w:rFonts w:ascii="Times New Roman" w:hAnsi="Times New Roman" w:cs="Times New Roman"/>
          <w:sz w:val="28"/>
          <w:szCs w:val="28"/>
        </w:rPr>
        <w:t xml:space="preserve">, </w:t>
      </w:r>
      <w:r w:rsidR="00D520B5">
        <w:rPr>
          <w:rFonts w:ascii="Times New Roman" w:hAnsi="Times New Roman" w:cs="Times New Roman"/>
          <w:sz w:val="28"/>
          <w:szCs w:val="28"/>
        </w:rPr>
        <w:t xml:space="preserve">solicitamos </w:t>
      </w:r>
      <w:r w:rsidR="00D75A02">
        <w:rPr>
          <w:rFonts w:ascii="Times New Roman" w:hAnsi="Times New Roman" w:cs="Times New Roman"/>
          <w:sz w:val="28"/>
          <w:szCs w:val="28"/>
        </w:rPr>
        <w:t xml:space="preserve">serviços de </w:t>
      </w:r>
      <w:r w:rsidR="00D75A02" w:rsidRPr="00D75A02">
        <w:rPr>
          <w:rFonts w:ascii="Times New Roman" w:hAnsi="Times New Roman" w:cs="Times New Roman"/>
          <w:sz w:val="28"/>
          <w:szCs w:val="28"/>
        </w:rPr>
        <w:t>ampliação na rede de iluminação publica na Rua pertencente ao Setor Missão, passando pela casa do Vice Cacique Marcelino Mineiro, Oseias, Vitor, João Marcelino, Marcelino Vicente e reparos em todo o Setor da Missão, na localidade de Vila São João e Sitio Cassemiro.</w:t>
      </w:r>
      <w:bookmarkStart w:id="0" w:name="_GoBack"/>
      <w:bookmarkEnd w:id="0"/>
      <w:r w:rsidR="00D75A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391B" w:rsidRPr="00D2744C" w:rsidRDefault="00650C8D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7743" w:rsidRDefault="00D87743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7743" w:rsidRDefault="00D87743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87505"/>
    <w:rsid w:val="00303EC8"/>
    <w:rsid w:val="003256E1"/>
    <w:rsid w:val="003419BF"/>
    <w:rsid w:val="00346323"/>
    <w:rsid w:val="00347138"/>
    <w:rsid w:val="003A356B"/>
    <w:rsid w:val="003A57E3"/>
    <w:rsid w:val="003E3D03"/>
    <w:rsid w:val="004053A9"/>
    <w:rsid w:val="004134DD"/>
    <w:rsid w:val="00423907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033"/>
    <w:rsid w:val="00AE53E5"/>
    <w:rsid w:val="00AE7E33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71124"/>
    <w:rsid w:val="00CF6589"/>
    <w:rsid w:val="00CF7E4C"/>
    <w:rsid w:val="00D2744C"/>
    <w:rsid w:val="00D33CDB"/>
    <w:rsid w:val="00D356E5"/>
    <w:rsid w:val="00D520B5"/>
    <w:rsid w:val="00D75A02"/>
    <w:rsid w:val="00D76CE2"/>
    <w:rsid w:val="00D815F1"/>
    <w:rsid w:val="00D87743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2016-10-11T11:10:00Z</cp:lastPrinted>
  <dcterms:created xsi:type="dcterms:W3CDTF">2016-10-11T11:10:00Z</dcterms:created>
  <dcterms:modified xsi:type="dcterms:W3CDTF">2016-10-11T11:10:00Z</dcterms:modified>
</cp:coreProperties>
</file>